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5B11F" w14:textId="1332FB28" w:rsidR="00EF657A" w:rsidRDefault="008F4004">
      <w:pPr>
        <w:pStyle w:val="FP"/>
        <w:tabs>
          <w:tab w:val="left" w:pos="567"/>
        </w:tabs>
        <w:rPr>
          <w:rFonts w:ascii="Arial" w:hAnsi="Arial" w:cs="Arial"/>
          <w:b/>
          <w:sz w:val="24"/>
        </w:rPr>
      </w:pPr>
      <w:r>
        <w:rPr>
          <w:rFonts w:ascii="Arial" w:hAnsi="Arial" w:cs="Arial"/>
          <w:b/>
          <w:sz w:val="24"/>
          <w:szCs w:val="24"/>
        </w:rPr>
        <w:t>3GPP TSG RAN Meeting #</w:t>
      </w:r>
      <w:r w:rsidR="009F4DD8">
        <w:rPr>
          <w:rFonts w:ascii="Arial" w:hAnsi="Arial" w:cs="Arial"/>
          <w:b/>
          <w:sz w:val="24"/>
          <w:szCs w:val="24"/>
        </w:rPr>
        <w:t>100</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F63A4C">
        <w:rPr>
          <w:b/>
          <w:sz w:val="24"/>
          <w:lang w:val="en-US"/>
        </w:rPr>
        <w:tab/>
      </w:r>
      <w:r w:rsidR="00F63A4C">
        <w:rPr>
          <w:b/>
          <w:sz w:val="24"/>
          <w:lang w:val="en-US"/>
        </w:rPr>
        <w:tab/>
      </w:r>
      <w:r w:rsidR="00905956" w:rsidRPr="00905956">
        <w:rPr>
          <w:rFonts w:ascii="Arial" w:hAnsi="Arial" w:cs="Arial"/>
          <w:b/>
          <w:sz w:val="24"/>
          <w:szCs w:val="24"/>
        </w:rPr>
        <w:t>RP-231095</w:t>
      </w:r>
      <w:r>
        <w:rPr>
          <w:rFonts w:ascii="Arial" w:hAnsi="Arial" w:cs="Arial"/>
          <w:b/>
          <w:sz w:val="24"/>
        </w:rPr>
        <w:t xml:space="preserve"> </w:t>
      </w:r>
      <w:bookmarkStart w:id="0" w:name="_Hlk17995896"/>
    </w:p>
    <w:bookmarkEnd w:id="0"/>
    <w:p w14:paraId="5B18D504" w14:textId="6A68633A" w:rsidR="00EF657A" w:rsidRDefault="00AC456C">
      <w:pPr>
        <w:pStyle w:val="FP"/>
        <w:tabs>
          <w:tab w:val="left" w:pos="567"/>
        </w:tabs>
        <w:rPr>
          <w:rFonts w:ascii="Arial" w:eastAsia="宋体" w:hAnsi="Arial"/>
          <w:b/>
          <w:sz w:val="24"/>
        </w:rPr>
      </w:pPr>
      <w:r>
        <w:rPr>
          <w:rFonts w:ascii="Arial" w:hAnsi="Arial" w:cs="Arial"/>
          <w:b/>
          <w:sz w:val="24"/>
          <w:szCs w:val="24"/>
          <w:lang w:eastAsia="en-GB"/>
        </w:rPr>
        <w:t>Taipei</w:t>
      </w:r>
      <w:r w:rsidRPr="00F24962">
        <w:rPr>
          <w:rFonts w:ascii="Arial" w:hAnsi="Arial" w:cs="Arial"/>
          <w:b/>
          <w:sz w:val="24"/>
          <w:szCs w:val="24"/>
          <w:lang w:eastAsia="en-GB"/>
        </w:rPr>
        <w:t xml:space="preserve">, </w:t>
      </w:r>
      <w:r>
        <w:rPr>
          <w:rFonts w:ascii="Arial" w:eastAsia="等线" w:hAnsi="Arial" w:cs="Arial"/>
          <w:b/>
          <w:sz w:val="24"/>
          <w:lang w:eastAsia="zh-TW"/>
        </w:rPr>
        <w:t>12</w:t>
      </w:r>
      <w:r w:rsidRPr="00F24962">
        <w:rPr>
          <w:rFonts w:ascii="Arial" w:eastAsia="等线" w:hAnsi="Arial" w:cs="Arial"/>
          <w:b/>
          <w:sz w:val="24"/>
          <w:vertAlign w:val="superscript"/>
          <w:lang w:eastAsia="zh-TW"/>
        </w:rPr>
        <w:t>th</w:t>
      </w:r>
      <w:r w:rsidRPr="00F24962">
        <w:rPr>
          <w:rFonts w:ascii="Arial" w:eastAsia="等线" w:hAnsi="Arial" w:cs="Arial"/>
          <w:b/>
          <w:sz w:val="24"/>
          <w:lang w:eastAsia="zh-TW"/>
        </w:rPr>
        <w:t>-</w:t>
      </w:r>
      <w:r>
        <w:rPr>
          <w:rFonts w:ascii="Arial" w:eastAsia="等线" w:hAnsi="Arial" w:cs="Arial"/>
          <w:b/>
          <w:sz w:val="24"/>
          <w:lang w:eastAsia="zh-TW"/>
        </w:rPr>
        <w:t>14</w:t>
      </w:r>
      <w:r w:rsidRPr="00F24962">
        <w:rPr>
          <w:rFonts w:ascii="Arial" w:eastAsia="等线" w:hAnsi="Arial" w:cs="Arial"/>
          <w:b/>
          <w:sz w:val="24"/>
          <w:vertAlign w:val="superscript"/>
          <w:lang w:eastAsia="zh-TW"/>
        </w:rPr>
        <w:t>th</w:t>
      </w:r>
      <w:r w:rsidRPr="00F24962">
        <w:rPr>
          <w:rFonts w:ascii="Arial" w:hAnsi="Arial" w:cs="Arial"/>
          <w:b/>
          <w:sz w:val="24"/>
          <w:szCs w:val="24"/>
          <w:lang w:eastAsia="en-GB"/>
        </w:rPr>
        <w:t xml:space="preserve">, </w:t>
      </w:r>
      <w:r>
        <w:rPr>
          <w:rFonts w:ascii="Arial" w:hAnsi="Arial" w:cs="Arial"/>
          <w:b/>
          <w:sz w:val="24"/>
          <w:szCs w:val="24"/>
          <w:lang w:eastAsia="en-GB"/>
        </w:rPr>
        <w:t>June</w:t>
      </w:r>
      <w:r w:rsidRPr="00F24962">
        <w:rPr>
          <w:rFonts w:ascii="Arial" w:hAnsi="Arial" w:cs="Arial"/>
          <w:b/>
          <w:sz w:val="24"/>
          <w:szCs w:val="24"/>
          <w:lang w:eastAsia="en-GB"/>
        </w:rPr>
        <w:t xml:space="preserve">, </w:t>
      </w:r>
      <w:r w:rsidR="008F4004">
        <w:rPr>
          <w:rFonts w:ascii="Arial" w:eastAsia="宋体" w:hAnsi="Arial" w:hint="eastAsia"/>
          <w:b/>
          <w:sz w:val="24"/>
        </w:rPr>
        <w:t>202</w:t>
      </w:r>
      <w:r>
        <w:rPr>
          <w:rFonts w:ascii="Arial" w:eastAsia="宋体" w:hAnsi="Arial"/>
          <w:b/>
          <w:sz w:val="24"/>
        </w:rPr>
        <w:t>3</w:t>
      </w:r>
    </w:p>
    <w:p w14:paraId="62B0E3BA" w14:textId="77777777" w:rsidR="00EF657A" w:rsidRDefault="008F4004">
      <w:pPr>
        <w:pStyle w:val="2"/>
        <w:jc w:val="center"/>
        <w:rPr>
          <w:u w:val="single"/>
        </w:rPr>
      </w:pPr>
      <w:r>
        <w:rPr>
          <w:u w:val="single"/>
        </w:rPr>
        <w:t>Status Report to TSG</w:t>
      </w:r>
    </w:p>
    <w:p w14:paraId="371D3847" w14:textId="0B606088"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05956" w:rsidRPr="00905956">
        <w:rPr>
          <w:rFonts w:ascii="Arial" w:hAnsi="Arial" w:cs="Arial"/>
        </w:rPr>
        <w:t>13.3.28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 xml:space="preserve">NR support for </w:t>
            </w:r>
            <w:proofErr w:type="gramStart"/>
            <w:r w:rsidR="00186218" w:rsidRPr="00186218">
              <w:rPr>
                <w:rFonts w:ascii="Arial" w:hAnsi="Arial" w:cs="Arial"/>
                <w:lang w:eastAsia="ja-JP"/>
              </w:rPr>
              <w:t>high speed</w:t>
            </w:r>
            <w:proofErr w:type="gramEnd"/>
            <w:r w:rsidR="00186218" w:rsidRPr="00186218">
              <w:rPr>
                <w:rFonts w:ascii="Arial" w:hAnsi="Arial" w:cs="Arial"/>
                <w:lang w:eastAsia="ja-JP"/>
              </w:rPr>
              <w:t xml:space="preserve">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4C3939"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02E3EDE" w14:textId="1D1D2F33" w:rsidR="00D726A5" w:rsidRPr="00D726A5" w:rsidRDefault="00431C38" w:rsidP="00D726A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CA7DA1">
              <w:rPr>
                <w:rFonts w:ascii="Arial" w:hAnsi="Arial" w:cs="Arial"/>
                <w:color w:val="00B050"/>
                <w:kern w:val="2"/>
                <w:sz w:val="21"/>
                <w:szCs w:val="22"/>
                <w:lang w:val="en-US" w:eastAsia="ja-JP"/>
              </w:rPr>
              <w:t>2</w:t>
            </w:r>
            <w:r w:rsidR="00D726A5" w:rsidRPr="00D726A5">
              <w:rPr>
                <w:rFonts w:ascii="Arial" w:hAnsi="Arial" w:cs="Arial"/>
                <w:color w:val="00B050"/>
                <w:kern w:val="2"/>
                <w:sz w:val="21"/>
                <w:szCs w:val="22"/>
                <w:lang w:val="en-US" w:eastAsia="ja-JP"/>
              </w:rPr>
              <w:t>8%</w:t>
            </w:r>
          </w:p>
          <w:p w14:paraId="46364E37" w14:textId="230943E0" w:rsidR="00431C38" w:rsidRDefault="00D726A5" w:rsidP="00D726A5">
            <w:pPr>
              <w:tabs>
                <w:tab w:val="left" w:pos="567"/>
              </w:tabs>
              <w:spacing w:after="0"/>
              <w:rPr>
                <w:rFonts w:ascii="Arial" w:hAnsi="Arial" w:cs="Arial"/>
                <w:highlight w:val="yellow"/>
                <w:lang w:eastAsia="ja-JP"/>
              </w:rPr>
            </w:pPr>
            <w:r w:rsidRPr="00D726A5">
              <w:rPr>
                <w:rFonts w:ascii="Arial" w:hAnsi="Arial" w:cs="Arial"/>
                <w:color w:val="00B050"/>
                <w:kern w:val="2"/>
                <w:sz w:val="21"/>
                <w:szCs w:val="22"/>
                <w:lang w:val="en-US" w:eastAsia="ja-JP"/>
              </w:rPr>
              <w:t>(+11%)</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proofErr w:type="spellStart"/>
            <w:r>
              <w:rPr>
                <w:rFonts w:ascii="Arial" w:hAnsi="Arial" w:cs="Arial"/>
                <w:lang w:val="en-US"/>
              </w:rPr>
              <w:t>Runsen</w:t>
            </w:r>
            <w:proofErr w:type="spellEnd"/>
            <w:r>
              <w:rPr>
                <w:rFonts w:ascii="Arial" w:hAnsi="Arial" w:cs="Arial"/>
                <w:lang w:val="en-US"/>
              </w:rPr>
              <w:t xml:space="preserve">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07C23D7C"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RAN5#9</w:t>
      </w:r>
      <w:r w:rsidR="00D726A5">
        <w:rPr>
          <w:rFonts w:ascii="Arial" w:hAnsi="Arial" w:cs="Arial"/>
        </w:rPr>
        <w:t xml:space="preserve">8 Athens </w:t>
      </w:r>
      <w:r w:rsidRPr="008F11D7">
        <w:rPr>
          <w:rFonts w:ascii="Arial" w:hAnsi="Arial" w:cs="Arial"/>
        </w:rPr>
        <w:t xml:space="preserve">(the details can be found in </w:t>
      </w:r>
      <w:r w:rsidR="00D726A5" w:rsidRPr="00D726A5">
        <w:rPr>
          <w:rFonts w:ascii="Arial" w:hAnsi="Arial" w:cs="Arial"/>
          <w:lang w:eastAsia="ja-JP"/>
        </w:rPr>
        <w:t>R5-23</w:t>
      </w:r>
      <w:r w:rsidR="00CA7DA1">
        <w:rPr>
          <w:rFonts w:ascii="Arial" w:hAnsi="Arial" w:cs="Arial"/>
          <w:lang w:eastAsia="ja-JP"/>
        </w:rPr>
        <w:t>2886</w:t>
      </w:r>
      <w:r w:rsidRPr="008F11D7">
        <w:rPr>
          <w:rFonts w:ascii="Arial" w:hAnsi="Arial" w:cs="Arial"/>
        </w:rPr>
        <w:t>):</w:t>
      </w:r>
    </w:p>
    <w:p w14:paraId="1F732CCC" w14:textId="7591F71F" w:rsidR="001E06CE" w:rsidRPr="00CA7DA1" w:rsidRDefault="00CA7DA1"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28</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20841DE7"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w:t>
      </w:r>
      <w:r w:rsidR="00EA6101" w:rsidRPr="00D726A5">
        <w:rPr>
          <w:rFonts w:ascii="Arial" w:hAnsi="Arial" w:cs="Arial"/>
          <w:lang w:eastAsia="ja-JP"/>
        </w:rPr>
        <w:t>23</w:t>
      </w:r>
      <w:r w:rsidR="00EA6101">
        <w:rPr>
          <w:rFonts w:ascii="Arial" w:hAnsi="Arial" w:cs="Arial"/>
          <w:lang w:eastAsia="ja-JP"/>
        </w:rPr>
        <w:t>2886</w:t>
      </w:r>
      <w:r w:rsidR="00EC7E54">
        <w:rPr>
          <w:rFonts w:ascii="Arial" w:eastAsia="等线" w:hAnsi="Arial" w:cs="Arial"/>
          <w:bCs/>
        </w:rPr>
        <w:t xml:space="preserve"> </w:t>
      </w:r>
      <w:r w:rsidR="00EC7E54" w:rsidRPr="00EC7E54">
        <w:rPr>
          <w:rFonts w:ascii="Arial" w:eastAsia="等线" w:hAnsi="Arial" w:cs="Arial"/>
          <w:bCs/>
        </w:rPr>
        <w:tab/>
        <w:t xml:space="preserve">WP - UE Conformance - NR support for </w:t>
      </w:r>
      <w:proofErr w:type="gramStart"/>
      <w:r w:rsidR="00EC7E54" w:rsidRPr="00EC7E54">
        <w:rPr>
          <w:rFonts w:ascii="Arial" w:eastAsia="等线" w:hAnsi="Arial" w:cs="Arial"/>
          <w:bCs/>
        </w:rPr>
        <w:t>high speed</w:t>
      </w:r>
      <w:proofErr w:type="gramEnd"/>
      <w:r w:rsidR="00EC7E54" w:rsidRPr="00EC7E54">
        <w:rPr>
          <w:rFonts w:ascii="Arial" w:eastAsia="等线" w:hAnsi="Arial" w:cs="Arial"/>
          <w:bCs/>
        </w:rPr>
        <w:t xml:space="preserve">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9A24B" w14:textId="77777777" w:rsidR="004C3939" w:rsidRDefault="004C3939">
      <w:pPr>
        <w:spacing w:after="0"/>
      </w:pPr>
      <w:r>
        <w:separator/>
      </w:r>
    </w:p>
  </w:endnote>
  <w:endnote w:type="continuationSeparator" w:id="0">
    <w:p w14:paraId="0765FA72" w14:textId="77777777" w:rsidR="004C3939" w:rsidRDefault="004C3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EC7E54">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C7E54">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00096" w14:textId="77777777" w:rsidR="004C3939" w:rsidRDefault="004C3939">
      <w:pPr>
        <w:spacing w:after="0"/>
      </w:pPr>
      <w:r>
        <w:separator/>
      </w:r>
    </w:p>
  </w:footnote>
  <w:footnote w:type="continuationSeparator" w:id="0">
    <w:p w14:paraId="53E8FFD0" w14:textId="77777777" w:rsidR="004C3939" w:rsidRDefault="004C39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2795"/>
    <w:rsid w:val="004B360A"/>
    <w:rsid w:val="004B566C"/>
    <w:rsid w:val="004B6BDD"/>
    <w:rsid w:val="004B7B48"/>
    <w:rsid w:val="004C3939"/>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E1D58"/>
    <w:rsid w:val="005F11A7"/>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769FF"/>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3478"/>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3BE9"/>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5956"/>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4DD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C456C"/>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725408-FED0-47EE-BF3D-216F00462A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1283</TotalTime>
  <Pages>4</Pages>
  <Words>631</Words>
  <Characters>3598</Characters>
  <Application>Microsoft Office Word</Application>
  <DocSecurity>0</DocSecurity>
  <Lines>29</Lines>
  <Paragraphs>8</Paragraphs>
  <ScaleCrop>false</ScaleCrop>
  <Company>Samsung</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28</cp:revision>
  <dcterms:created xsi:type="dcterms:W3CDTF">2022-08-29T07:44:00Z</dcterms:created>
  <dcterms:modified xsi:type="dcterms:W3CDTF">2023-06-02T02:41:00Z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